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C" w:rsidRPr="0068719A" w:rsidRDefault="008708EC" w:rsidP="0068719A">
      <w:pPr>
        <w:spacing w:line="360" w:lineRule="auto"/>
        <w:ind w:firstLineChars="200" w:firstLine="31680"/>
        <w:rPr>
          <w:rFonts w:eastAsia="宋体" w:cs="Times New Roman"/>
        </w:rPr>
      </w:pPr>
      <w:r w:rsidRPr="0068719A">
        <w:rPr>
          <w:rFonts w:eastAsia="宋体" w:cs="宋体" w:hint="eastAsia"/>
        </w:rPr>
        <w:t>附件四</w:t>
      </w:r>
      <w:r>
        <w:rPr>
          <w:rFonts w:eastAsia="宋体" w:cs="宋体" w:hint="eastAsia"/>
        </w:rPr>
        <w:t>：</w:t>
      </w:r>
    </w:p>
    <w:p w:rsidR="008708EC" w:rsidRPr="0068719A" w:rsidRDefault="008708EC" w:rsidP="0068719A">
      <w:pPr>
        <w:spacing w:line="360" w:lineRule="auto"/>
        <w:ind w:firstLineChars="200" w:firstLine="31680"/>
        <w:jc w:val="center"/>
        <w:rPr>
          <w:rFonts w:cs="Times New Roman"/>
          <w:b/>
          <w:bCs/>
          <w:sz w:val="30"/>
          <w:szCs w:val="30"/>
        </w:rPr>
      </w:pPr>
      <w:r w:rsidRPr="0068719A">
        <w:rPr>
          <w:rFonts w:eastAsia="宋体" w:cs="宋体" w:hint="eastAsia"/>
          <w:b/>
          <w:bCs/>
          <w:sz w:val="30"/>
          <w:szCs w:val="30"/>
        </w:rPr>
        <w:t>山西师范大学成人学士学位课程考试</w:t>
      </w:r>
    </w:p>
    <w:p w:rsidR="008708EC" w:rsidRPr="0068719A" w:rsidRDefault="008708EC" w:rsidP="0068719A">
      <w:pPr>
        <w:spacing w:line="360" w:lineRule="auto"/>
        <w:ind w:firstLineChars="200" w:firstLine="31680"/>
        <w:jc w:val="center"/>
        <w:rPr>
          <w:rFonts w:cs="Times New Roman"/>
          <w:b/>
          <w:bCs/>
          <w:sz w:val="30"/>
          <w:szCs w:val="30"/>
        </w:rPr>
      </w:pPr>
      <w:r w:rsidRPr="0068719A">
        <w:rPr>
          <w:rFonts w:eastAsia="宋体" w:cs="宋体" w:hint="eastAsia"/>
          <w:b/>
          <w:bCs/>
          <w:sz w:val="30"/>
          <w:szCs w:val="30"/>
        </w:rPr>
        <w:t>操作流程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宋体" w:hint="eastAsia"/>
        </w:rPr>
        <w:t>考试准备：</w:t>
      </w:r>
    </w:p>
    <w:p w:rsidR="008708EC" w:rsidRDefault="008708EC" w:rsidP="00EC06DF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宋体" w:hint="eastAsia"/>
        </w:rPr>
        <w:t>请尽可能使用谷歌浏览器（如无，可前往考试接口进行跳转下载）</w:t>
      </w:r>
    </w:p>
    <w:p w:rsidR="008708EC" w:rsidRPr="00E8658A" w:rsidRDefault="008708EC" w:rsidP="00A62E78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cs="Times New Roman"/>
        </w:rPr>
      </w:pPr>
      <w:r w:rsidRPr="006F2FAF">
        <w:rPr>
          <w:rFonts w:eastAsia="宋体" w:cs="宋体" w:hint="eastAsia"/>
        </w:rPr>
        <w:t>请确保计算机存在自带摄像头或者外接摄像头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黑体"/>
        </w:rPr>
        <w:t>1</w:t>
      </w:r>
      <w:r w:rsidRPr="006F2FAF">
        <w:rPr>
          <w:rFonts w:ascii="黑体" w:eastAsia="宋体" w:hAnsi="黑体" w:cs="宋体" w:hint="eastAsia"/>
        </w:rPr>
        <w:t>、请前往报名网站：</w:t>
      </w:r>
      <w:hyperlink r:id="rId5" w:history="1">
        <w:r w:rsidRPr="006F2FAF">
          <w:rPr>
            <w:rStyle w:val="Hyperlink"/>
            <w:rFonts w:ascii="黑体" w:eastAsia="宋体" w:hAnsi="黑体" w:cs="黑体"/>
          </w:rPr>
          <w:t>https://sxnuxwexam.cjnep.net</w:t>
        </w:r>
      </w:hyperlink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宋体" w:hint="eastAsia"/>
        </w:rPr>
        <w:t>点击【申请学士学位】进入相关接口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1.75pt;height:309pt;visibility:visible">
            <v:imagedata r:id="rId6" o:title=""/>
          </v:shape>
        </w:pic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黑体"/>
        </w:rPr>
        <w:t>2</w:t>
      </w:r>
      <w:r w:rsidRPr="006F2FAF">
        <w:rPr>
          <w:rFonts w:ascii="黑体" w:eastAsia="宋体" w:hAnsi="黑体" w:cs="宋体" w:hint="eastAsia"/>
        </w:rPr>
        <w:t>、进入详情页。点击【进入考试】或者下拉接口至末尾，点击【申请查询】，系统自动会跳转进入身份证信息输入页面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宋体" w:hint="eastAsia"/>
        </w:rPr>
        <w:t>输入对应的身份证号，系统进行自动查询，检测到材料审核通过的方可进入考试界面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_x0000_i1026" type="#_x0000_t75" style="width:395.25pt;height:375.75pt;visibility:visible">
            <v:imagedata r:id="rId7" o:title=""/>
          </v:shape>
        </w:pic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宋体" w:hint="eastAsia"/>
        </w:rPr>
        <w:t>若为线下考试，则可以直接在平台进行准考证的打印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宋体" w:hint="eastAsia"/>
        </w:rPr>
        <w:t>若为在线考试，则在考前</w:t>
      </w:r>
      <w:r w:rsidRPr="006F2FAF">
        <w:rPr>
          <w:rFonts w:ascii="黑体" w:eastAsia="宋体" w:hAnsi="黑体" w:cs="黑体"/>
        </w:rPr>
        <w:t>30</w:t>
      </w:r>
      <w:r w:rsidRPr="006F2FAF">
        <w:rPr>
          <w:rFonts w:ascii="黑体" w:eastAsia="宋体" w:hAnsi="黑体" w:cs="宋体" w:hint="eastAsia"/>
        </w:rPr>
        <w:t>分钟允许提前进入平台进行人脸验证</w: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ascii="黑体" w:eastAsia="宋体" w:hAnsi="黑体" w:cs="黑体"/>
        </w:rPr>
        <w:t>3</w:t>
      </w:r>
      <w:r w:rsidRPr="006F2FAF">
        <w:rPr>
          <w:rFonts w:ascii="黑体" w:eastAsia="宋体" w:hAnsi="黑体" w:cs="宋体" w:hint="eastAsia"/>
        </w:rPr>
        <w:t>、</w:t>
      </w:r>
      <w:r w:rsidRPr="006F2FAF">
        <w:rPr>
          <w:rFonts w:eastAsia="宋体" w:cs="宋体" w:hint="eastAsia"/>
        </w:rPr>
        <w:t>找到【预演】</w:t>
      </w:r>
      <w:r w:rsidRPr="006F2FAF">
        <w:rPr>
          <w:rFonts w:eastAsia="宋体"/>
        </w:rPr>
        <w:t>/</w:t>
      </w:r>
      <w:r w:rsidRPr="006F2FAF">
        <w:rPr>
          <w:rFonts w:eastAsia="宋体" w:cs="宋体" w:hint="eastAsia"/>
        </w:rPr>
        <w:t>【学位课程】这门课程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_x0000_i1027" type="#_x0000_t75" style="width:414.75pt;height:105.75pt;visibility:visible">
            <v:imagedata r:id="rId8" o:title=""/>
          </v:shape>
        </w:pic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</w:p>
    <w:p w:rsidR="008708EC" w:rsidRPr="00A62E78" w:rsidRDefault="008708EC" w:rsidP="00E8658A">
      <w:pPr>
        <w:spacing w:line="360" w:lineRule="auto"/>
        <w:rPr>
          <w:rFonts w:ascii="黑体" w:eastAsia="黑体" w:hAnsi="黑体" w:cs="Times New Roman"/>
          <w:b/>
          <w:bCs/>
        </w:rPr>
      </w:pPr>
      <w:r w:rsidRPr="006F2FAF">
        <w:rPr>
          <w:rFonts w:ascii="黑体" w:eastAsia="宋体" w:hAnsi="黑体" w:cs="宋体" w:hint="eastAsia"/>
          <w:b/>
          <w:bCs/>
        </w:rPr>
        <w:t>考试采取单机位考试模式</w:t>
      </w:r>
    </w:p>
    <w:p w:rsidR="008708EC" w:rsidRPr="00A62E78" w:rsidRDefault="008708EC" w:rsidP="00E8658A">
      <w:pPr>
        <w:spacing w:line="360" w:lineRule="auto"/>
        <w:rPr>
          <w:rFonts w:ascii="黑体" w:eastAsia="黑体" w:hAnsi="黑体" w:cs="Times New Roman"/>
          <w:b/>
          <w:bCs/>
        </w:rPr>
      </w:pPr>
      <w:r w:rsidRPr="006F2FAF">
        <w:rPr>
          <w:rFonts w:ascii="黑体" w:eastAsia="宋体" w:hAnsi="黑体" w:cs="宋体" w:hint="eastAsia"/>
          <w:b/>
          <w:bCs/>
        </w:rPr>
        <w:t>请点击【主机位】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13" o:spid="_x0000_i1028" type="#_x0000_t75" style="width:414pt;height:225.75pt;visibility:visible">
            <v:imagedata r:id="rId9" o:title=""/>
          </v:shape>
        </w:pic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ascii="黑体" w:eastAsia="宋体" w:hAnsi="黑体" w:cs="黑体"/>
        </w:rPr>
        <w:t>4</w:t>
      </w:r>
      <w:r w:rsidRPr="006F2FAF">
        <w:rPr>
          <w:rFonts w:ascii="黑体" w:eastAsia="宋体" w:hAnsi="黑体" w:cs="宋体" w:hint="eastAsia"/>
        </w:rPr>
        <w:t>、</w:t>
      </w:r>
      <w:r w:rsidRPr="006F2FAF">
        <w:rPr>
          <w:rFonts w:eastAsia="宋体" w:cs="宋体" w:hint="eastAsia"/>
        </w:rPr>
        <w:t>若出现此接口，请先确认摄像头是否处于开放状态，先行前往以下接口进行确认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3" o:spid="_x0000_i1029" type="#_x0000_t75" style="width:401.25pt;height:237pt;visibility:visible">
            <v:imagedata r:id="rId10" o:title=""/>
          </v:shape>
        </w:pic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eastAsia="宋体" w:cs="宋体" w:hint="eastAsia"/>
        </w:rPr>
        <w:t>此处请调整成允许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4" o:spid="_x0000_i1030" type="#_x0000_t75" style="width:402.75pt;height:117.75pt;visibility:visible">
            <v:imagedata r:id="rId11" o:title=""/>
          </v:shape>
        </w:pic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eastAsia="宋体" w:cs="宋体" w:hint="eastAsia"/>
        </w:rPr>
        <w:t>也可以前往【隐私位置和安全性】</w:t>
      </w:r>
      <w:r w:rsidRPr="006F2FAF">
        <w:rPr>
          <w:rFonts w:ascii="µÈÏß Western" w:eastAsia="宋体" w:hAnsi="µÈÏß Western" w:cs="µÈÏß Western"/>
        </w:rPr>
        <w:t>——</w:t>
      </w:r>
      <w:r w:rsidRPr="006F2FAF">
        <w:rPr>
          <w:rFonts w:eastAsia="宋体" w:cs="宋体" w:hint="eastAsia"/>
        </w:rPr>
        <w:t>【网站设置】进行调整，都允许后方可进行后一步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5" o:spid="_x0000_i1031" type="#_x0000_t75" style="width:408pt;height:225pt;visibility:visible">
            <v:imagedata r:id="rId12" o:title=""/>
          </v:shape>
        </w:pic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ascii="黑体" w:eastAsia="宋体" w:hAnsi="黑体" w:cs="黑体"/>
        </w:rPr>
        <w:t>5</w:t>
      </w:r>
      <w:r w:rsidRPr="006F2FAF">
        <w:rPr>
          <w:rFonts w:ascii="黑体" w:eastAsia="宋体" w:hAnsi="黑体" w:cs="宋体" w:hint="eastAsia"/>
        </w:rPr>
        <w:t>、</w:t>
      </w:r>
      <w:r w:rsidRPr="006F2FAF">
        <w:rPr>
          <w:rFonts w:eastAsia="宋体" w:cs="宋体" w:hint="eastAsia"/>
        </w:rPr>
        <w:t>进行人脸识别，确认与人脸库的资料是否保持一致，点击【人脸识别】，进行验证，请按标准【左手持身份证】，若没问题，则直接可进入考试系统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9" o:spid="_x0000_i1032" type="#_x0000_t75" style="width:413.25pt;height:235.5pt;visibility:visible">
            <v:imagedata r:id="rId13" o:title=""/>
          </v:shape>
        </w:pic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eastAsia="宋体" w:cs="宋体" w:hint="eastAsia"/>
        </w:rPr>
        <w:t>若验证不通过，请点击【我要申诉】进行申诉</w: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eastAsia="宋体" w:cs="宋体" w:hint="eastAsia"/>
        </w:rPr>
        <w:t>若系统提示【检测失败】次数过多，也请点击【我要申诉】进行照片申诉（美颜过度与本人差异过大）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_x0000_i1033" type="#_x0000_t75" style="width:414.75pt;height:183.75pt;visibility:visible">
            <v:imagedata r:id="rId14" o:title=""/>
          </v:shape>
        </w:pic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6F2FAF">
        <w:rPr>
          <w:rFonts w:ascii="黑体" w:eastAsia="宋体" w:hAnsi="黑体" w:cs="黑体"/>
        </w:rPr>
        <w:t>6</w:t>
      </w:r>
      <w:r w:rsidRPr="006F2FAF">
        <w:rPr>
          <w:rFonts w:ascii="黑体" w:eastAsia="宋体" w:hAnsi="黑体" w:cs="宋体" w:hint="eastAsia"/>
        </w:rPr>
        <w:t>、人脸二次验证通过后，即可进入对应的答题初始接口，等待时间到了以后即可进入系统，进行答题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11" o:spid="_x0000_i1034" type="#_x0000_t75" style="width:412.5pt;height:224.25pt;visibility:visible">
            <v:imagedata r:id="rId15" o:title=""/>
          </v:shape>
        </w:pic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</w:p>
    <w:p w:rsidR="008708EC" w:rsidRPr="006624D6" w:rsidRDefault="008708EC" w:rsidP="006F2FAF">
      <w:pPr>
        <w:spacing w:line="360" w:lineRule="auto"/>
        <w:ind w:firstLineChars="200" w:firstLine="31680"/>
        <w:rPr>
          <w:rFonts w:cs="Times New Roman"/>
        </w:rPr>
      </w:pPr>
      <w:r w:rsidRPr="006F2FAF">
        <w:rPr>
          <w:rFonts w:ascii="黑体" w:eastAsia="宋体" w:hAnsi="黑体" w:cs="黑体"/>
        </w:rPr>
        <w:t>7</w:t>
      </w:r>
      <w:r w:rsidRPr="006F2FAF">
        <w:rPr>
          <w:rFonts w:ascii="黑体" w:eastAsia="宋体" w:hAnsi="黑体" w:cs="宋体" w:hint="eastAsia"/>
        </w:rPr>
        <w:t>、进入考试系统后</w:t>
      </w:r>
      <w:r w:rsidRPr="006F2FAF">
        <w:rPr>
          <w:rFonts w:eastAsia="宋体" w:cs="宋体" w:hint="eastAsia"/>
        </w:rPr>
        <w:t>，同步点击【诚信考试承诺书】进行签字确认（鼠标签署），签署完成后按确定键返回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22" o:spid="_x0000_i1035" type="#_x0000_t75" style="width:382.5pt;height:187.5pt;visibility:visible">
            <v:imagedata r:id="rId16" o:title="" cropbottom="8957f"/>
          </v:shape>
        </w:pict>
      </w:r>
    </w:p>
    <w:p w:rsidR="008708EC" w:rsidRPr="006624D6" w:rsidRDefault="008708EC" w:rsidP="007913E7">
      <w:pPr>
        <w:spacing w:line="360" w:lineRule="auto"/>
        <w:rPr>
          <w:rFonts w:cs="Times New Roman"/>
        </w:rPr>
      </w:pPr>
      <w:r w:rsidRPr="006F2FAF">
        <w:rPr>
          <w:rFonts w:eastAsia="宋体"/>
        </w:rPr>
        <w:t>8</w:t>
      </w:r>
      <w:r w:rsidRPr="006F2FAF">
        <w:rPr>
          <w:rFonts w:eastAsia="宋体" w:cs="宋体" w:hint="eastAsia"/>
        </w:rPr>
        <w:t>、后续点击【进入答题】，即可进行答题</w:t>
      </w:r>
    </w:p>
    <w:p w:rsidR="008708EC" w:rsidRDefault="008708EC" w:rsidP="00E8658A">
      <w:pPr>
        <w:spacing w:line="360" w:lineRule="auto"/>
        <w:rPr>
          <w:rFonts w:ascii="黑体" w:eastAsia="黑体" w:hAnsi="黑体" w:cs="Times New Roman"/>
        </w:rPr>
      </w:pPr>
      <w:r w:rsidRPr="00792B58">
        <w:rPr>
          <w:rFonts w:cs="Times New Roman"/>
          <w:noProof/>
        </w:rPr>
        <w:pict>
          <v:shape id="图片 23" o:spid="_x0000_i1036" type="#_x0000_t75" style="width:410.25pt;height:172.5pt;visibility:visible">
            <v:imagedata r:id="rId17" o:title="" croptop="5894f"/>
          </v:shape>
        </w:pic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ascii="黑体" w:eastAsia="宋体" w:hAnsi="黑体" w:cs="黑体"/>
        </w:rPr>
        <w:t>9</w:t>
      </w:r>
      <w:r w:rsidRPr="006F2FAF">
        <w:rPr>
          <w:rFonts w:ascii="黑体" w:eastAsia="宋体" w:hAnsi="黑体" w:cs="宋体" w:hint="eastAsia"/>
        </w:rPr>
        <w:t>、</w:t>
      </w:r>
      <w:r w:rsidRPr="006F2FAF">
        <w:rPr>
          <w:rFonts w:eastAsia="宋体" w:cs="宋体" w:hint="eastAsia"/>
        </w:rPr>
        <w:t>答题完成后，请耐心等待，系统自动会到时交卷，在未交卷过程中请保持摄像头持续工作，人像不要离开摄像头的范围圈。</w:t>
      </w:r>
    </w:p>
    <w:p w:rsidR="008708EC" w:rsidRDefault="008708EC" w:rsidP="00E8658A">
      <w:pPr>
        <w:spacing w:line="360" w:lineRule="auto"/>
        <w:rPr>
          <w:rFonts w:cs="Times New Roman"/>
        </w:rPr>
      </w:pPr>
      <w:r w:rsidRPr="006F2FAF">
        <w:rPr>
          <w:rFonts w:eastAsia="宋体" w:cs="宋体" w:hint="eastAsia"/>
        </w:rPr>
        <w:t>注意事项：</w:t>
      </w:r>
    </w:p>
    <w:p w:rsidR="008708EC" w:rsidRPr="007913E7" w:rsidRDefault="008708EC" w:rsidP="007913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Times New Roman"/>
        </w:rPr>
      </w:pPr>
      <w:r w:rsidRPr="006F2FAF">
        <w:rPr>
          <w:rFonts w:eastAsia="宋体" w:cs="宋体" w:hint="eastAsia"/>
        </w:rPr>
        <w:t>浏览器：谷歌与火狐最佳，系统登录会有浏览器检测，非谷歌浏览器，可从平台下载安装；</w:t>
      </w:r>
    </w:p>
    <w:p w:rsidR="008708EC" w:rsidRPr="007913E7" w:rsidRDefault="008708EC" w:rsidP="007913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Times New Roman"/>
        </w:rPr>
      </w:pPr>
      <w:r w:rsidRPr="006F2FAF">
        <w:rPr>
          <w:rFonts w:eastAsia="宋体" w:cs="宋体" w:hint="eastAsia"/>
        </w:rPr>
        <w:t>考试时间：</w:t>
      </w:r>
      <w:r w:rsidRPr="006F2FAF">
        <w:rPr>
          <w:rFonts w:eastAsia="宋体"/>
        </w:rPr>
        <w:t>2023</w:t>
      </w:r>
      <w:r w:rsidRPr="006F2FAF">
        <w:rPr>
          <w:rFonts w:eastAsia="宋体" w:cs="宋体" w:hint="eastAsia"/>
        </w:rPr>
        <w:t>年</w:t>
      </w:r>
      <w:r w:rsidRPr="006F2FAF">
        <w:rPr>
          <w:rFonts w:eastAsia="宋体"/>
        </w:rPr>
        <w:t>5</w:t>
      </w:r>
      <w:r w:rsidRPr="006F2FAF">
        <w:rPr>
          <w:rFonts w:eastAsia="宋体" w:cs="宋体" w:hint="eastAsia"/>
        </w:rPr>
        <w:t>月</w:t>
      </w:r>
      <w:r w:rsidRPr="006F2FAF">
        <w:rPr>
          <w:rFonts w:eastAsia="宋体"/>
        </w:rPr>
        <w:t>21</w:t>
      </w:r>
      <w:r w:rsidRPr="006F2FAF">
        <w:rPr>
          <w:rFonts w:eastAsia="宋体" w:cs="宋体" w:hint="eastAsia"/>
        </w:rPr>
        <w:t>日上午</w:t>
      </w:r>
      <w:r w:rsidRPr="006F2FAF">
        <w:rPr>
          <w:rFonts w:eastAsia="宋体"/>
        </w:rPr>
        <w:t>9</w:t>
      </w:r>
      <w:r w:rsidRPr="006F2FAF">
        <w:rPr>
          <w:rFonts w:eastAsia="宋体" w:cs="宋体" w:hint="eastAsia"/>
        </w:rPr>
        <w:t>点，开考后</w:t>
      </w:r>
      <w:r w:rsidRPr="006F2FAF">
        <w:rPr>
          <w:rFonts w:eastAsia="宋体"/>
        </w:rPr>
        <w:t>15</w:t>
      </w:r>
      <w:r w:rsidRPr="006F2FAF">
        <w:rPr>
          <w:rFonts w:eastAsia="宋体" w:cs="宋体" w:hint="eastAsia"/>
        </w:rPr>
        <w:t>分钟后系统禁止进入，请把握时间</w:t>
      </w:r>
    </w:p>
    <w:p w:rsidR="008708EC" w:rsidRPr="007913E7" w:rsidRDefault="008708EC" w:rsidP="007913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Times New Roman"/>
        </w:rPr>
      </w:pPr>
      <w:r w:rsidRPr="006F2FAF">
        <w:rPr>
          <w:rFonts w:eastAsia="宋体" w:cs="宋体" w:hint="eastAsia"/>
        </w:rPr>
        <w:t>允许提前</w:t>
      </w:r>
      <w:r w:rsidRPr="006F2FAF">
        <w:rPr>
          <w:rFonts w:eastAsia="宋体"/>
        </w:rPr>
        <w:t>40</w:t>
      </w:r>
      <w:r w:rsidRPr="006F2FAF">
        <w:rPr>
          <w:rFonts w:eastAsia="宋体" w:cs="宋体" w:hint="eastAsia"/>
        </w:rPr>
        <w:t>分钟进入考试接口进行人脸识别与阅读考试须知；</w:t>
      </w:r>
    </w:p>
    <w:p w:rsidR="008708EC" w:rsidRPr="007913E7" w:rsidRDefault="008708EC" w:rsidP="007913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Times New Roman"/>
        </w:rPr>
      </w:pPr>
      <w:r w:rsidRPr="006F2FAF">
        <w:rPr>
          <w:rFonts w:eastAsia="宋体" w:cs="宋体" w:hint="eastAsia"/>
        </w:rPr>
        <w:t>考试全程摄像头实时检测，自动视频录制，并拍照留底，检测失败系统会做出对应的提示，同步会给巡考老师推送此提示，请考生给予重视。</w:t>
      </w:r>
    </w:p>
    <w:sectPr w:rsidR="008708EC" w:rsidRPr="007913E7" w:rsidSect="00783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194"/>
    <w:multiLevelType w:val="hybridMultilevel"/>
    <w:tmpl w:val="37F056F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cs="Wingdings" w:hint="default"/>
      </w:rPr>
    </w:lvl>
  </w:abstractNum>
  <w:abstractNum w:abstractNumId="1">
    <w:nsid w:val="14F2390F"/>
    <w:multiLevelType w:val="hybridMultilevel"/>
    <w:tmpl w:val="6E8A11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58A"/>
    <w:rsid w:val="001974E7"/>
    <w:rsid w:val="00260A8F"/>
    <w:rsid w:val="003E75BE"/>
    <w:rsid w:val="00440923"/>
    <w:rsid w:val="0044150C"/>
    <w:rsid w:val="004816C3"/>
    <w:rsid w:val="0050015A"/>
    <w:rsid w:val="006624D6"/>
    <w:rsid w:val="0068719A"/>
    <w:rsid w:val="006F2FAF"/>
    <w:rsid w:val="0077529A"/>
    <w:rsid w:val="00783E02"/>
    <w:rsid w:val="007913E7"/>
    <w:rsid w:val="00792B58"/>
    <w:rsid w:val="008708EC"/>
    <w:rsid w:val="009C54AD"/>
    <w:rsid w:val="00A62E78"/>
    <w:rsid w:val="00B35795"/>
    <w:rsid w:val="00B7419C"/>
    <w:rsid w:val="00D946EF"/>
    <w:rsid w:val="00E8658A"/>
    <w:rsid w:val="00EC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8A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658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8658A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EC0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xnuxwexam.cjnep.ne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144</Words>
  <Characters>826</Characters>
  <Application>Microsoft Office Outlook</Application>
  <DocSecurity>0</DocSecurity>
  <Lines>0</Lines>
  <Paragraphs>0</Paragraphs>
  <ScaleCrop>false</ScaleCrop>
  <Company>0052536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姣</dc:creator>
  <cp:keywords/>
  <dc:description/>
  <cp:lastModifiedBy>425</cp:lastModifiedBy>
  <cp:revision>5</cp:revision>
  <cp:lastPrinted>2023-04-20T02:02:00Z</cp:lastPrinted>
  <dcterms:created xsi:type="dcterms:W3CDTF">2023-04-19T06:17:00Z</dcterms:created>
  <dcterms:modified xsi:type="dcterms:W3CDTF">2023-04-20T02:03:00Z</dcterms:modified>
</cp:coreProperties>
</file>